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3610D3" w:rsidP="00DF5827">
      <w:pPr>
        <w:pStyle w:val="Heading1"/>
        <w:rPr>
          <w:sz w:val="18"/>
          <w:szCs w:val="18"/>
        </w:rPr>
      </w:pPr>
      <w:r>
        <w:t>Committee Roster</w:t>
      </w:r>
    </w:p>
    <w:p w:rsidR="00DF5827" w:rsidRDefault="00DF5827" w:rsidP="00DF5827">
      <w:pPr>
        <w:pStyle w:val="Heading1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834"/>
        <w:gridCol w:w="2163"/>
        <w:gridCol w:w="1261"/>
        <w:gridCol w:w="2631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Site Selection Committee</w:t>
            </w:r>
          </w:p>
        </w:tc>
      </w:tr>
      <w:tr w:rsidR="00DF5827" w:rsidRPr="00D8467B" w:rsidTr="003610D3">
        <w:tc>
          <w:tcPr>
            <w:tcW w:w="1461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6833B3" w:rsidRPr="00D8467B" w:rsidTr="003610D3">
        <w:trPr>
          <w:trHeight w:val="216"/>
        </w:trPr>
        <w:tc>
          <w:tcPr>
            <w:tcW w:w="1461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Tutt</w:t>
            </w:r>
            <w:proofErr w:type="spellEnd"/>
            <w:r>
              <w:rPr>
                <w:sz w:val="14"/>
                <w:szCs w:val="14"/>
              </w:rPr>
              <w:t>, Chair</w:t>
            </w:r>
          </w:p>
        </w:tc>
        <w:tc>
          <w:tcPr>
            <w:tcW w:w="1834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Consulting</w:t>
            </w:r>
          </w:p>
        </w:tc>
        <w:tc>
          <w:tcPr>
            <w:tcW w:w="2163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Engineer</w:t>
            </w:r>
          </w:p>
        </w:tc>
        <w:tc>
          <w:tcPr>
            <w:tcW w:w="1261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2631" w:type="dxa"/>
          </w:tcPr>
          <w:p w:rsidR="006833B3" w:rsidRPr="00D8467B" w:rsidRDefault="003618B5" w:rsidP="00DB12E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6833B3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6833B3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3610D3">
        <w:trPr>
          <w:trHeight w:val="216"/>
        </w:trPr>
        <w:tc>
          <w:tcPr>
            <w:tcW w:w="146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Dave Warner</w:t>
            </w:r>
          </w:p>
        </w:tc>
        <w:tc>
          <w:tcPr>
            <w:tcW w:w="183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 Western Bank</w:t>
            </w:r>
          </w:p>
        </w:tc>
        <w:tc>
          <w:tcPr>
            <w:tcW w:w="216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Banking Manager</w:t>
            </w:r>
          </w:p>
        </w:tc>
        <w:tc>
          <w:tcPr>
            <w:tcW w:w="126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896-0145</w:t>
            </w:r>
          </w:p>
        </w:tc>
        <w:tc>
          <w:tcPr>
            <w:tcW w:w="2631" w:type="dxa"/>
          </w:tcPr>
          <w:p w:rsidR="00DF5827" w:rsidRPr="00A874D1" w:rsidRDefault="003618B5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="00A874D1" w:rsidRPr="00A874D1">
                <w:rPr>
                  <w:rStyle w:val="Hyperlink"/>
                  <w:sz w:val="14"/>
                  <w:szCs w:val="14"/>
                </w:rPr>
                <w:t>David.Warner@greatwesternbank.com</w:t>
              </w:r>
            </w:hyperlink>
          </w:p>
        </w:tc>
      </w:tr>
      <w:tr w:rsidR="00DF5827" w:rsidRPr="00D8467B" w:rsidTr="003610D3">
        <w:trPr>
          <w:trHeight w:val="216"/>
        </w:trPr>
        <w:tc>
          <w:tcPr>
            <w:tcW w:w="146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Matt </w:t>
            </w:r>
            <w:proofErr w:type="spellStart"/>
            <w:r w:rsidRPr="00D8467B">
              <w:rPr>
                <w:sz w:val="14"/>
                <w:szCs w:val="14"/>
              </w:rPr>
              <w:t>Manzione</w:t>
            </w:r>
            <w:proofErr w:type="spellEnd"/>
          </w:p>
        </w:tc>
        <w:tc>
          <w:tcPr>
            <w:tcW w:w="183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Colorado Springs Utilities</w:t>
            </w:r>
          </w:p>
        </w:tc>
        <w:tc>
          <w:tcPr>
            <w:tcW w:w="216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Program Management Engineer</w:t>
            </w:r>
          </w:p>
        </w:tc>
        <w:tc>
          <w:tcPr>
            <w:tcW w:w="126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(719) 668-5005</w:t>
            </w:r>
          </w:p>
        </w:tc>
        <w:tc>
          <w:tcPr>
            <w:tcW w:w="2631" w:type="dxa"/>
          </w:tcPr>
          <w:p w:rsidR="00DF5827" w:rsidRPr="00D8467B" w:rsidRDefault="003618B5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DF5827" w:rsidRPr="00681639">
                <w:rPr>
                  <w:rStyle w:val="Hyperlink"/>
                  <w:sz w:val="14"/>
                  <w:szCs w:val="14"/>
                </w:rPr>
                <w:t>mbmanzione@msn.com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3610D3">
        <w:trPr>
          <w:trHeight w:val="216"/>
        </w:trPr>
        <w:tc>
          <w:tcPr>
            <w:tcW w:w="146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 Ritchie</w:t>
            </w:r>
          </w:p>
        </w:tc>
        <w:tc>
          <w:tcPr>
            <w:tcW w:w="183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Oakwood Homes</w:t>
            </w:r>
          </w:p>
        </w:tc>
        <w:tc>
          <w:tcPr>
            <w:tcW w:w="216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Manager</w:t>
            </w:r>
          </w:p>
        </w:tc>
        <w:tc>
          <w:tcPr>
            <w:tcW w:w="126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(720) 985-9387</w:t>
            </w:r>
          </w:p>
        </w:tc>
        <w:tc>
          <w:tcPr>
            <w:tcW w:w="2631" w:type="dxa"/>
          </w:tcPr>
          <w:p w:rsidR="00DF5827" w:rsidRPr="00D8467B" w:rsidRDefault="003618B5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DF5827" w:rsidRPr="00681639">
                <w:rPr>
                  <w:rStyle w:val="Hyperlink"/>
                  <w:sz w:val="14"/>
                  <w:szCs w:val="14"/>
                </w:rPr>
                <w:t>Bill_ritchie47@msn.com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3610D3">
        <w:trPr>
          <w:trHeight w:val="216"/>
        </w:trPr>
        <w:tc>
          <w:tcPr>
            <w:tcW w:w="146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Bobby </w:t>
            </w:r>
            <w:proofErr w:type="spellStart"/>
            <w:r>
              <w:rPr>
                <w:sz w:val="14"/>
                <w:szCs w:val="14"/>
              </w:rPr>
              <w:t>Ingels</w:t>
            </w:r>
            <w:proofErr w:type="spellEnd"/>
          </w:p>
        </w:tc>
        <w:tc>
          <w:tcPr>
            <w:tcW w:w="183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Norwood Homes</w:t>
            </w:r>
          </w:p>
        </w:tc>
        <w:tc>
          <w:tcPr>
            <w:tcW w:w="216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</w:t>
            </w:r>
          </w:p>
        </w:tc>
        <w:tc>
          <w:tcPr>
            <w:tcW w:w="126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389-1663</w:t>
            </w:r>
          </w:p>
        </w:tc>
        <w:tc>
          <w:tcPr>
            <w:tcW w:w="2631" w:type="dxa"/>
          </w:tcPr>
          <w:p w:rsidR="00DF5827" w:rsidRDefault="003618B5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="00DF5827" w:rsidRPr="00681639">
                <w:rPr>
                  <w:rStyle w:val="Hyperlink"/>
                  <w:sz w:val="14"/>
                  <w:szCs w:val="14"/>
                </w:rPr>
                <w:t>bobby@ingelscompany.com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3610D3">
        <w:trPr>
          <w:trHeight w:val="216"/>
        </w:trPr>
        <w:tc>
          <w:tcPr>
            <w:tcW w:w="146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Marc </w:t>
            </w:r>
            <w:proofErr w:type="spellStart"/>
            <w:r>
              <w:rPr>
                <w:sz w:val="14"/>
                <w:szCs w:val="14"/>
              </w:rPr>
              <w:t>Whorton</w:t>
            </w:r>
            <w:proofErr w:type="spellEnd"/>
          </w:p>
        </w:tc>
        <w:tc>
          <w:tcPr>
            <w:tcW w:w="183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Design</w:t>
            </w:r>
          </w:p>
        </w:tc>
        <w:tc>
          <w:tcPr>
            <w:tcW w:w="216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Project manager</w:t>
            </w:r>
          </w:p>
        </w:tc>
        <w:tc>
          <w:tcPr>
            <w:tcW w:w="126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785-0790</w:t>
            </w:r>
          </w:p>
        </w:tc>
        <w:tc>
          <w:tcPr>
            <w:tcW w:w="2631" w:type="dxa"/>
          </w:tcPr>
          <w:p w:rsidR="00DF5827" w:rsidRDefault="003618B5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1" w:history="1">
              <w:r w:rsidR="00DF5827" w:rsidRPr="00681639">
                <w:rPr>
                  <w:rStyle w:val="Hyperlink"/>
                  <w:sz w:val="14"/>
                  <w:szCs w:val="14"/>
                </w:rPr>
                <w:t>MWhorton@Classicconsulting.net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3610D3">
        <w:trPr>
          <w:trHeight w:val="216"/>
        </w:trPr>
        <w:tc>
          <w:tcPr>
            <w:tcW w:w="1461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 w:rsidRPr="0075726B">
              <w:rPr>
                <w:i/>
                <w:color w:val="0070C0"/>
                <w:sz w:val="14"/>
                <w:szCs w:val="14"/>
              </w:rPr>
              <w:t>Jeff White</w:t>
            </w:r>
          </w:p>
        </w:tc>
        <w:tc>
          <w:tcPr>
            <w:tcW w:w="183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16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 Operations Officer</w:t>
            </w:r>
          </w:p>
        </w:tc>
        <w:tc>
          <w:tcPr>
            <w:tcW w:w="126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631" w:type="dxa"/>
          </w:tcPr>
          <w:p w:rsidR="00DF5827" w:rsidRDefault="003618B5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2" w:history="1">
              <w:r w:rsidR="00DF5827" w:rsidRPr="00681639">
                <w:rPr>
                  <w:rStyle w:val="Hyperlink"/>
                  <w:sz w:val="14"/>
                  <w:szCs w:val="14"/>
                </w:rPr>
                <w:t>jeff@pikespeakhabitat.org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DF58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B5" w:rsidRDefault="003618B5" w:rsidP="00A2553F">
      <w:r>
        <w:separator/>
      </w:r>
    </w:p>
  </w:endnote>
  <w:endnote w:type="continuationSeparator" w:id="0">
    <w:p w:rsidR="003618B5" w:rsidRDefault="003618B5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3610D3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B5" w:rsidRDefault="003618B5" w:rsidP="00A2553F">
      <w:r>
        <w:separator/>
      </w:r>
    </w:p>
  </w:footnote>
  <w:footnote w:type="continuationSeparator" w:id="0">
    <w:p w:rsidR="003618B5" w:rsidRDefault="003618B5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E3838"/>
    <w:rsid w:val="002E5CD8"/>
    <w:rsid w:val="003610D3"/>
    <w:rsid w:val="003618B5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926418"/>
    <w:rsid w:val="00953DEA"/>
    <w:rsid w:val="009A6E91"/>
    <w:rsid w:val="00A2553F"/>
    <w:rsid w:val="00A84E31"/>
    <w:rsid w:val="00A874D1"/>
    <w:rsid w:val="00AC3A41"/>
    <w:rsid w:val="00AE1C88"/>
    <w:rsid w:val="00B25B77"/>
    <w:rsid w:val="00B413A7"/>
    <w:rsid w:val="00BE46C1"/>
    <w:rsid w:val="00C0223B"/>
    <w:rsid w:val="00C25F5F"/>
    <w:rsid w:val="00C27593"/>
    <w:rsid w:val="00C433DC"/>
    <w:rsid w:val="00C93991"/>
    <w:rsid w:val="00CA0F58"/>
    <w:rsid w:val="00CB16F7"/>
    <w:rsid w:val="00DA296B"/>
    <w:rsid w:val="00DE7DD6"/>
    <w:rsid w:val="00DF5827"/>
    <w:rsid w:val="00EB276A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manzione@ms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vid.Warner@greatwesternbank.com" TargetMode="External"/><Relationship Id="rId12" Type="http://schemas.openxmlformats.org/officeDocument/2006/relationships/hyperlink" Target="mailto:jeff@pikespeakhabitat.or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yt.tutt@gmail.com" TargetMode="External"/><Relationship Id="rId11" Type="http://schemas.openxmlformats.org/officeDocument/2006/relationships/hyperlink" Target="mailto:MWhorton@Classicconsulting.ne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bobby@ingelscompany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ll_ritchie47@ms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</cp:revision>
  <cp:lastPrinted>2018-06-21T21:30:00Z</cp:lastPrinted>
  <dcterms:created xsi:type="dcterms:W3CDTF">2018-06-22T19:59:00Z</dcterms:created>
  <dcterms:modified xsi:type="dcterms:W3CDTF">2018-06-22T19:59:00Z</dcterms:modified>
</cp:coreProperties>
</file>